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B3" w:rsidRDefault="00AB20B3" w:rsidP="00AB20B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B20B3" w:rsidRDefault="00AB20B3" w:rsidP="00AB20B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AB20B3" w:rsidRDefault="00AB20B3" w:rsidP="00AB20B3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MAY 1, 2018 – 5PM – SENIOR CENTER</w:t>
      </w:r>
    </w:p>
    <w:p w:rsidR="00AB20B3" w:rsidRDefault="00AB20B3" w:rsidP="00AB20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AB20B3" w:rsidRDefault="00AB20B3" w:rsidP="00AB20B3">
      <w:pPr>
        <w:pStyle w:val="NoSpacing"/>
        <w:rPr>
          <w:b/>
          <w:sz w:val="24"/>
          <w:szCs w:val="24"/>
        </w:rPr>
      </w:pPr>
    </w:p>
    <w:p w:rsidR="00AB20B3" w:rsidRDefault="00AB20B3" w:rsidP="00AB20B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AB20B3" w:rsidRDefault="00AB20B3" w:rsidP="00AB20B3">
      <w:pPr>
        <w:pStyle w:val="NoSpacing"/>
        <w:rPr>
          <w:b/>
          <w:sz w:val="24"/>
          <w:szCs w:val="24"/>
        </w:rPr>
      </w:pP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4/3/18 MINUTES: 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AB20B3" w:rsidRDefault="00AB20B3" w:rsidP="00AB20B3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AB20B3" w:rsidRDefault="00AB20B3" w:rsidP="00AB20B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AB20B3" w:rsidRDefault="00AB20B3" w:rsidP="00AB20B3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(Roger):</w:t>
      </w:r>
    </w:p>
    <w:p w:rsidR="00AB20B3" w:rsidRPr="00AB20B3" w:rsidRDefault="00AB20B3" w:rsidP="00AB20B3">
      <w:pPr>
        <w:rPr>
          <w:b/>
          <w:color w:val="000000" w:themeColor="text1"/>
          <w:sz w:val="28"/>
          <w:szCs w:val="28"/>
        </w:rPr>
      </w:pPr>
      <w:r w:rsidRPr="00AB20B3">
        <w:rPr>
          <w:b/>
          <w:color w:val="000000" w:themeColor="text1"/>
          <w:sz w:val="28"/>
          <w:szCs w:val="28"/>
        </w:rPr>
        <w:t xml:space="preserve">LV School District Supt. Peter Livingston will provide updated info. </w:t>
      </w:r>
      <w:proofErr w:type="gramStart"/>
      <w:r w:rsidRPr="00AB20B3">
        <w:rPr>
          <w:b/>
          <w:color w:val="000000" w:themeColor="text1"/>
          <w:sz w:val="28"/>
          <w:szCs w:val="28"/>
        </w:rPr>
        <w:t>on</w:t>
      </w:r>
      <w:proofErr w:type="gramEnd"/>
      <w:r w:rsidRPr="00AB20B3">
        <w:rPr>
          <w:b/>
          <w:color w:val="000000" w:themeColor="text1"/>
          <w:sz w:val="28"/>
          <w:szCs w:val="28"/>
        </w:rPr>
        <w:t xml:space="preserve"> the LCAP process and provide surveys for community input. </w:t>
      </w:r>
    </w:p>
    <w:p w:rsidR="00AB20B3" w:rsidRPr="00AB20B3" w:rsidRDefault="00AB20B3" w:rsidP="00AB20B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Attorneys Steve Mills and John Zemanek will show power point map of projects</w:t>
      </w:r>
      <w:r w:rsidR="0045694E">
        <w:rPr>
          <w:b/>
          <w:color w:val="000000" w:themeColor="text1"/>
          <w:sz w:val="28"/>
          <w:szCs w:val="28"/>
        </w:rPr>
        <w:t xml:space="preserve"> - </w:t>
      </w:r>
      <w:r>
        <w:rPr>
          <w:b/>
          <w:color w:val="000000" w:themeColor="text1"/>
          <w:sz w:val="28"/>
          <w:szCs w:val="28"/>
        </w:rPr>
        <w:t>importance of</w:t>
      </w:r>
      <w:r w:rsidRPr="00AB20B3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attending May 24 </w:t>
      </w:r>
      <w:r w:rsidRPr="00AB20B3">
        <w:rPr>
          <w:b/>
          <w:color w:val="000000" w:themeColor="text1"/>
          <w:sz w:val="28"/>
          <w:szCs w:val="28"/>
        </w:rPr>
        <w:t>Planning Commission</w:t>
      </w:r>
      <w:r>
        <w:rPr>
          <w:b/>
          <w:color w:val="000000" w:themeColor="text1"/>
          <w:sz w:val="28"/>
          <w:szCs w:val="28"/>
        </w:rPr>
        <w:t xml:space="preserve"> hearing</w:t>
      </w:r>
      <w:r w:rsidRPr="00AB20B3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re:</w:t>
      </w:r>
      <w:r w:rsidRPr="00AB20B3">
        <w:rPr>
          <w:b/>
          <w:color w:val="000000" w:themeColor="text1"/>
          <w:sz w:val="28"/>
          <w:szCs w:val="28"/>
        </w:rPr>
        <w:t xml:space="preserve"> adding clauses to the County Renewable Energy Element to protect local communities.</w:t>
      </w:r>
    </w:p>
    <w:p w:rsidR="00AB20B3" w:rsidRPr="00AB20B3" w:rsidRDefault="00AB20B3" w:rsidP="00AB20B3">
      <w:pPr>
        <w:rPr>
          <w:b/>
          <w:color w:val="000000" w:themeColor="text1"/>
          <w:sz w:val="28"/>
          <w:szCs w:val="28"/>
        </w:rPr>
      </w:pPr>
      <w:r w:rsidRPr="00AB20B3">
        <w:rPr>
          <w:b/>
          <w:color w:val="000000" w:themeColor="text1"/>
          <w:sz w:val="28"/>
          <w:szCs w:val="28"/>
        </w:rPr>
        <w:t>Update on County actions re: mulch and bio solids.</w:t>
      </w:r>
    </w:p>
    <w:p w:rsidR="00AB20B3" w:rsidRPr="00AB20B3" w:rsidRDefault="00AB20B3" w:rsidP="00AB20B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Hwy 247 “Scenic” updates and LVEDA support letter.</w:t>
      </w:r>
    </w:p>
    <w:p w:rsidR="0045694E" w:rsidRDefault="00AB20B3" w:rsidP="00AB20B3">
      <w:pPr>
        <w:rPr>
          <w:b/>
          <w:color w:val="000000" w:themeColor="text1"/>
          <w:sz w:val="28"/>
          <w:szCs w:val="28"/>
        </w:rPr>
      </w:pPr>
      <w:r w:rsidRPr="00AB20B3">
        <w:rPr>
          <w:b/>
          <w:color w:val="000000" w:themeColor="text1"/>
          <w:sz w:val="28"/>
          <w:szCs w:val="28"/>
        </w:rPr>
        <w:t>Support MAC’s letter re: County taking a stand on Calif. “Sanctuary” status.</w:t>
      </w:r>
    </w:p>
    <w:p w:rsidR="00AB20B3" w:rsidRPr="0045694E" w:rsidRDefault="0045694E" w:rsidP="00AB20B3">
      <w:pPr>
        <w:rPr>
          <w:b/>
          <w:color w:val="000000" w:themeColor="text1"/>
          <w:sz w:val="28"/>
          <w:szCs w:val="28"/>
        </w:rPr>
      </w:pPr>
      <w:proofErr w:type="gramStart"/>
      <w:r w:rsidRPr="0045694E">
        <w:rPr>
          <w:b/>
          <w:sz w:val="28"/>
          <w:szCs w:val="28"/>
        </w:rPr>
        <w:t>West Mojave Management Plan (BLM route network and grazing) – LVEDA response.</w:t>
      </w:r>
      <w:proofErr w:type="gramEnd"/>
    </w:p>
    <w:sectPr w:rsidR="00AB20B3" w:rsidRPr="0045694E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0B3"/>
    <w:rsid w:val="00131112"/>
    <w:rsid w:val="0045694E"/>
    <w:rsid w:val="00513870"/>
    <w:rsid w:val="0054385C"/>
    <w:rsid w:val="007813B9"/>
    <w:rsid w:val="00A30C04"/>
    <w:rsid w:val="00AB20B3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0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2018-04-26T22:52:00Z</dcterms:created>
  <dcterms:modified xsi:type="dcterms:W3CDTF">2018-04-26T23:07:00Z</dcterms:modified>
</cp:coreProperties>
</file>